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BA0" w:rsidRDefault="00D30BA0" w:rsidP="00D30BA0">
      <w:pPr>
        <w:autoSpaceDE w:val="0"/>
        <w:autoSpaceDN w:val="0"/>
        <w:adjustRightInd w:val="0"/>
        <w:jc w:val="center"/>
        <w:rPr>
          <w:rFonts w:ascii="楷体_GB2312" w:eastAsia="楷体_GB2312" w:hAnsi="宋体" w:cs="SimSun,Bold" w:hint="eastAsia"/>
          <w:b/>
          <w:bCs/>
          <w:kern w:val="0"/>
          <w:sz w:val="32"/>
          <w:szCs w:val="32"/>
        </w:rPr>
      </w:pPr>
      <w:r>
        <w:rPr>
          <w:rFonts w:ascii="楷体_GB2312" w:eastAsia="楷体_GB2312" w:hAnsi="宋体" w:cs="SimSun,Bold" w:hint="eastAsia"/>
          <w:b/>
          <w:bCs/>
          <w:kern w:val="0"/>
          <w:sz w:val="32"/>
          <w:szCs w:val="32"/>
        </w:rPr>
        <w:t>天津科技大</w:t>
      </w:r>
      <w:proofErr w:type="gramStart"/>
      <w:r>
        <w:rPr>
          <w:rFonts w:ascii="楷体_GB2312" w:eastAsia="楷体_GB2312" w:hAnsi="宋体" w:cs="SimSun,Bold" w:hint="eastAsia"/>
          <w:b/>
          <w:bCs/>
          <w:kern w:val="0"/>
          <w:sz w:val="32"/>
          <w:szCs w:val="32"/>
        </w:rPr>
        <w:t>学科研</w:t>
      </w:r>
      <w:proofErr w:type="gramEnd"/>
      <w:r>
        <w:rPr>
          <w:rFonts w:ascii="楷体_GB2312" w:eastAsia="楷体_GB2312" w:hAnsi="宋体" w:cs="SimSun,Bold" w:hint="eastAsia"/>
          <w:b/>
          <w:bCs/>
          <w:kern w:val="0"/>
          <w:sz w:val="32"/>
          <w:szCs w:val="32"/>
        </w:rPr>
        <w:t>项目计划管理办法</w:t>
      </w:r>
    </w:p>
    <w:p w:rsidR="00D30BA0" w:rsidRDefault="00D30BA0" w:rsidP="00D30BA0">
      <w:pPr>
        <w:autoSpaceDE w:val="0"/>
        <w:autoSpaceDN w:val="0"/>
        <w:adjustRightInd w:val="0"/>
        <w:ind w:firstLineChars="195" w:firstLine="546"/>
        <w:jc w:val="left"/>
        <w:rPr>
          <w:rFonts w:ascii="楷体_GB2312" w:eastAsia="楷体_GB2312" w:hAnsi="宋体" w:cs="SimSun,Bold" w:hint="eastAsia"/>
          <w:bCs/>
          <w:kern w:val="0"/>
          <w:sz w:val="28"/>
          <w:szCs w:val="28"/>
        </w:rPr>
      </w:pPr>
    </w:p>
    <w:p w:rsidR="00D30BA0" w:rsidRDefault="00D30BA0" w:rsidP="00D30BA0">
      <w:pPr>
        <w:autoSpaceDE w:val="0"/>
        <w:autoSpaceDN w:val="0"/>
        <w:adjustRightInd w:val="0"/>
        <w:ind w:firstLineChars="195" w:firstLine="546"/>
        <w:jc w:val="left"/>
        <w:rPr>
          <w:rFonts w:ascii="楷体_GB2312" w:eastAsia="楷体_GB2312" w:hAnsi="宋体" w:cs="SimSun,Bold" w:hint="eastAsia"/>
          <w:bCs/>
          <w:kern w:val="0"/>
          <w:sz w:val="28"/>
          <w:szCs w:val="28"/>
        </w:rPr>
      </w:pPr>
      <w:r>
        <w:rPr>
          <w:rFonts w:ascii="楷体_GB2312" w:eastAsia="楷体_GB2312" w:hAnsi="宋体" w:cs="SimSun,Bold" w:hint="eastAsia"/>
          <w:bCs/>
          <w:kern w:val="0"/>
          <w:sz w:val="28"/>
          <w:szCs w:val="28"/>
        </w:rPr>
        <w:t>为了贯彻国家科技方针、政策，落实学校科研管理办法，加强科研项目计划管理，促进科技工作的发展，特制定本办法。</w:t>
      </w:r>
    </w:p>
    <w:p w:rsidR="00D30BA0" w:rsidRDefault="00D30BA0" w:rsidP="00D30BA0">
      <w:pPr>
        <w:autoSpaceDE w:val="0"/>
        <w:autoSpaceDN w:val="0"/>
        <w:adjustRightInd w:val="0"/>
        <w:ind w:firstLineChars="195" w:firstLine="546"/>
        <w:jc w:val="left"/>
        <w:rPr>
          <w:rFonts w:ascii="楷体_GB2312" w:eastAsia="楷体_GB2312" w:hAnsi="宋体" w:cs="SimSun,Bold" w:hint="eastAsia"/>
          <w:bCs/>
          <w:kern w:val="0"/>
          <w:sz w:val="28"/>
          <w:szCs w:val="28"/>
        </w:rPr>
      </w:pPr>
      <w:r>
        <w:rPr>
          <w:rFonts w:ascii="楷体_GB2312" w:eastAsia="楷体_GB2312" w:hAnsi="宋体" w:cs="SimSun,Bold" w:hint="eastAsia"/>
          <w:b/>
          <w:bCs/>
          <w:kern w:val="0"/>
          <w:sz w:val="28"/>
          <w:szCs w:val="28"/>
        </w:rPr>
        <w:t>第一条</w:t>
      </w:r>
      <w:r>
        <w:rPr>
          <w:rFonts w:ascii="楷体_GB2312" w:eastAsia="楷体_GB2312" w:hAnsi="宋体" w:cs="SimSun,Bold" w:hint="eastAsia"/>
          <w:bCs/>
          <w:kern w:val="0"/>
          <w:sz w:val="28"/>
          <w:szCs w:val="28"/>
        </w:rPr>
        <w:t xml:space="preserve">  科研项目的立项原则</w:t>
      </w:r>
    </w:p>
    <w:p w:rsidR="00D30BA0" w:rsidRDefault="00D30BA0" w:rsidP="00D30BA0">
      <w:pPr>
        <w:autoSpaceDE w:val="0"/>
        <w:autoSpaceDN w:val="0"/>
        <w:adjustRightInd w:val="0"/>
        <w:ind w:firstLineChars="195" w:firstLine="546"/>
        <w:jc w:val="left"/>
        <w:rPr>
          <w:rFonts w:ascii="楷体_GB2312" w:eastAsia="楷体_GB2312" w:hAnsi="宋体" w:cs="SimSun,Bold" w:hint="eastAsia"/>
          <w:bCs/>
          <w:kern w:val="0"/>
          <w:sz w:val="28"/>
          <w:szCs w:val="28"/>
        </w:rPr>
      </w:pPr>
      <w:r>
        <w:rPr>
          <w:rFonts w:ascii="楷体_GB2312" w:eastAsia="楷体_GB2312" w:hAnsi="宋体" w:cs="SimSun,Bold" w:hint="eastAsia"/>
          <w:bCs/>
          <w:kern w:val="0"/>
          <w:sz w:val="28"/>
          <w:szCs w:val="28"/>
        </w:rPr>
        <w:t>1．科研课题的确立应根据国家和天津市科学技术发展规划，结合我校的工作基础和具体情况，解决经济建设和社会发展中具有重大经济效益和社会效益的关键性科学问题。</w:t>
      </w:r>
    </w:p>
    <w:p w:rsidR="00D30BA0" w:rsidRDefault="00D30BA0" w:rsidP="00D30BA0">
      <w:pPr>
        <w:autoSpaceDE w:val="0"/>
        <w:autoSpaceDN w:val="0"/>
        <w:adjustRightInd w:val="0"/>
        <w:ind w:firstLineChars="195" w:firstLine="546"/>
        <w:jc w:val="left"/>
        <w:rPr>
          <w:rFonts w:ascii="楷体_GB2312" w:eastAsia="楷体_GB2312" w:hAnsi="宋体" w:cs="SimSun,Bold" w:hint="eastAsia"/>
          <w:bCs/>
          <w:kern w:val="0"/>
          <w:sz w:val="28"/>
          <w:szCs w:val="28"/>
        </w:rPr>
      </w:pPr>
      <w:r>
        <w:rPr>
          <w:rFonts w:ascii="楷体_GB2312" w:eastAsia="楷体_GB2312" w:hAnsi="宋体" w:cs="SimSun,Bold" w:hint="eastAsia"/>
          <w:bCs/>
          <w:kern w:val="0"/>
          <w:sz w:val="28"/>
          <w:szCs w:val="28"/>
        </w:rPr>
        <w:t>2．科研课题一般应具有必要性、先进性和可行性，体现学校特色，同时提倡多学科协作攻关。</w:t>
      </w:r>
    </w:p>
    <w:p w:rsidR="00D30BA0" w:rsidRDefault="00D30BA0" w:rsidP="00D30BA0">
      <w:pPr>
        <w:autoSpaceDE w:val="0"/>
        <w:autoSpaceDN w:val="0"/>
        <w:adjustRightInd w:val="0"/>
        <w:ind w:firstLineChars="195" w:firstLine="546"/>
        <w:jc w:val="left"/>
        <w:rPr>
          <w:rFonts w:ascii="楷体_GB2312" w:eastAsia="楷体_GB2312" w:hAnsi="宋体" w:cs="SimSun,Bold" w:hint="eastAsia"/>
          <w:bCs/>
          <w:kern w:val="0"/>
          <w:sz w:val="28"/>
          <w:szCs w:val="28"/>
        </w:rPr>
      </w:pPr>
      <w:r>
        <w:rPr>
          <w:rFonts w:ascii="楷体_GB2312" w:eastAsia="楷体_GB2312" w:hAnsi="宋体" w:cs="SimSun,Bold" w:hint="eastAsia"/>
          <w:b/>
          <w:bCs/>
          <w:kern w:val="0"/>
          <w:sz w:val="28"/>
          <w:szCs w:val="28"/>
        </w:rPr>
        <w:t>第二条</w:t>
      </w:r>
      <w:r>
        <w:rPr>
          <w:rFonts w:ascii="楷体_GB2312" w:eastAsia="楷体_GB2312" w:hAnsi="宋体" w:cs="SimSun,Bold" w:hint="eastAsia"/>
          <w:bCs/>
          <w:kern w:val="0"/>
          <w:sz w:val="28"/>
          <w:szCs w:val="28"/>
        </w:rPr>
        <w:t xml:space="preserve">  科研项目的申请和审批程序</w:t>
      </w:r>
    </w:p>
    <w:p w:rsidR="00D30BA0" w:rsidRDefault="00D30BA0" w:rsidP="00D30BA0">
      <w:pPr>
        <w:autoSpaceDE w:val="0"/>
        <w:autoSpaceDN w:val="0"/>
        <w:adjustRightInd w:val="0"/>
        <w:ind w:firstLineChars="195" w:firstLine="546"/>
        <w:jc w:val="left"/>
        <w:rPr>
          <w:rFonts w:ascii="楷体_GB2312" w:eastAsia="楷体_GB2312" w:hAnsi="宋体" w:cs="SimSun,Bold" w:hint="eastAsia"/>
          <w:bCs/>
          <w:kern w:val="0"/>
          <w:sz w:val="28"/>
          <w:szCs w:val="28"/>
        </w:rPr>
      </w:pPr>
      <w:r>
        <w:rPr>
          <w:rFonts w:ascii="楷体_GB2312" w:eastAsia="楷体_GB2312" w:hAnsi="宋体" w:cs="SimSun,Bold" w:hint="eastAsia"/>
          <w:bCs/>
          <w:kern w:val="0"/>
          <w:sz w:val="28"/>
          <w:szCs w:val="28"/>
        </w:rPr>
        <w:t>1．由课题负责人提出申请，</w:t>
      </w:r>
      <w:r>
        <w:rPr>
          <w:rFonts w:ascii="楷体_GB2312" w:eastAsia="楷体_GB2312" w:hAnsi="宋体" w:cs="SimSun,Bold" w:hint="eastAsia"/>
          <w:kern w:val="0"/>
          <w:sz w:val="28"/>
          <w:szCs w:val="28"/>
        </w:rPr>
        <w:t>填写申请书</w:t>
      </w:r>
      <w:r>
        <w:rPr>
          <w:rFonts w:ascii="楷体_GB2312" w:eastAsia="楷体_GB2312" w:hAnsi="宋体" w:cs="SimSun,Bold" w:hint="eastAsia"/>
          <w:bCs/>
          <w:kern w:val="0"/>
          <w:sz w:val="28"/>
          <w:szCs w:val="28"/>
        </w:rPr>
        <w:t>，交所在学院（部）进行审议，签署书面意见报科技处，然后由科技处汇总，组织审定，交主管校长批准后报上级有关部门。</w:t>
      </w:r>
    </w:p>
    <w:p w:rsidR="00D30BA0" w:rsidRDefault="00D30BA0" w:rsidP="00D30BA0">
      <w:pPr>
        <w:autoSpaceDE w:val="0"/>
        <w:autoSpaceDN w:val="0"/>
        <w:adjustRightInd w:val="0"/>
        <w:ind w:firstLineChars="195" w:firstLine="546"/>
        <w:jc w:val="left"/>
        <w:rPr>
          <w:rFonts w:ascii="楷体_GB2312" w:eastAsia="楷体_GB2312" w:hAnsi="宋体" w:cs="SimSun,Bold" w:hint="eastAsia"/>
          <w:bCs/>
          <w:kern w:val="0"/>
          <w:sz w:val="28"/>
          <w:szCs w:val="28"/>
        </w:rPr>
      </w:pPr>
      <w:r>
        <w:rPr>
          <w:rFonts w:ascii="楷体_GB2312" w:eastAsia="楷体_GB2312" w:hAnsi="宋体" w:cs="SimSun,Bold" w:hint="eastAsia"/>
          <w:bCs/>
          <w:kern w:val="0"/>
          <w:sz w:val="28"/>
          <w:szCs w:val="28"/>
        </w:rPr>
        <w:t>2．校、学院（部）对重大项目审定时应组织校学术委员会、学院（部）学术分委员会讨论或组织同行专家进行评议，评议内容包括项目的必要性、创新性、可行性、经费预算合理性等，最后写出书面评审意见。</w:t>
      </w:r>
    </w:p>
    <w:p w:rsidR="00D30BA0" w:rsidRDefault="00D30BA0" w:rsidP="00D30BA0">
      <w:pPr>
        <w:autoSpaceDE w:val="0"/>
        <w:autoSpaceDN w:val="0"/>
        <w:adjustRightInd w:val="0"/>
        <w:ind w:firstLineChars="195" w:firstLine="546"/>
        <w:jc w:val="left"/>
        <w:rPr>
          <w:rFonts w:ascii="楷体_GB2312" w:eastAsia="楷体_GB2312" w:hAnsi="宋体" w:cs="SimSun,Bold" w:hint="eastAsia"/>
          <w:bCs/>
          <w:kern w:val="0"/>
          <w:sz w:val="28"/>
          <w:szCs w:val="28"/>
        </w:rPr>
      </w:pPr>
      <w:r>
        <w:rPr>
          <w:rFonts w:ascii="楷体_GB2312" w:eastAsia="楷体_GB2312" w:hAnsi="宋体" w:cs="SimSun,Bold" w:hint="eastAsia"/>
          <w:bCs/>
          <w:kern w:val="0"/>
          <w:sz w:val="28"/>
          <w:szCs w:val="28"/>
        </w:rPr>
        <w:t>3．同行专家评议可集中专家的集体智慧，为领导最后决策提供依据，推荐政治、业务素质好，学风正派，具有评价该研究领域学术能力的高级技术人员参加评议组，评议组规模不宜太大，以3-5人为宜，专家应本着公平、公正的原则，严谨认真的态度，给出实事求是</w:t>
      </w:r>
      <w:r>
        <w:rPr>
          <w:rFonts w:ascii="楷体_GB2312" w:eastAsia="楷体_GB2312" w:hAnsi="宋体" w:cs="SimSun,Bold" w:hint="eastAsia"/>
          <w:bCs/>
          <w:kern w:val="0"/>
          <w:sz w:val="28"/>
          <w:szCs w:val="28"/>
        </w:rPr>
        <w:lastRenderedPageBreak/>
        <w:t>的科学结论，并对评议内容承担保密义务。</w:t>
      </w:r>
    </w:p>
    <w:p w:rsidR="00D30BA0" w:rsidRDefault="00D30BA0" w:rsidP="00D30BA0">
      <w:pPr>
        <w:autoSpaceDE w:val="0"/>
        <w:autoSpaceDN w:val="0"/>
        <w:adjustRightInd w:val="0"/>
        <w:ind w:firstLineChars="195" w:firstLine="546"/>
        <w:jc w:val="left"/>
        <w:rPr>
          <w:rFonts w:ascii="楷体_GB2312" w:eastAsia="楷体_GB2312" w:hAnsi="宋体" w:cs="SimSun,Bold" w:hint="eastAsia"/>
          <w:bCs/>
          <w:kern w:val="0"/>
          <w:sz w:val="28"/>
          <w:szCs w:val="28"/>
        </w:rPr>
      </w:pPr>
      <w:r>
        <w:rPr>
          <w:rFonts w:ascii="楷体_GB2312" w:eastAsia="楷体_GB2312" w:hAnsi="宋体" w:cs="SimSun,Bold" w:hint="eastAsia"/>
          <w:bCs/>
          <w:kern w:val="0"/>
          <w:sz w:val="28"/>
          <w:szCs w:val="28"/>
        </w:rPr>
        <w:t>4．各类科研项目的确立均要有立题依据。国家和省部级部门下达的科研任务必须有所属部门的正式批文及相应的合同。与外单位协作进行或受委托的横向科研项目，需事先征得学院（部）、学校各级主管部门同意，</w:t>
      </w:r>
      <w:proofErr w:type="gramStart"/>
      <w:r>
        <w:rPr>
          <w:rFonts w:ascii="楷体_GB2312" w:eastAsia="楷体_GB2312" w:hAnsi="宋体" w:cs="SimSun,Bold" w:hint="eastAsia"/>
          <w:bCs/>
          <w:kern w:val="0"/>
          <w:sz w:val="28"/>
          <w:szCs w:val="28"/>
        </w:rPr>
        <w:t>签定</w:t>
      </w:r>
      <w:proofErr w:type="gramEnd"/>
      <w:r>
        <w:rPr>
          <w:rFonts w:ascii="楷体_GB2312" w:eastAsia="楷体_GB2312" w:hAnsi="宋体" w:cs="SimSun,Bold" w:hint="eastAsia"/>
          <w:bCs/>
          <w:kern w:val="0"/>
          <w:sz w:val="28"/>
          <w:szCs w:val="28"/>
        </w:rPr>
        <w:t>科技合同并在科技处备案方能生效。</w:t>
      </w:r>
    </w:p>
    <w:p w:rsidR="00D30BA0" w:rsidRDefault="00D30BA0" w:rsidP="00D30BA0">
      <w:pPr>
        <w:autoSpaceDE w:val="0"/>
        <w:autoSpaceDN w:val="0"/>
        <w:adjustRightInd w:val="0"/>
        <w:ind w:firstLineChars="195" w:firstLine="546"/>
        <w:jc w:val="left"/>
        <w:rPr>
          <w:rFonts w:ascii="楷体_GB2312" w:eastAsia="楷体_GB2312" w:hAnsi="宋体" w:cs="SimSun,Bold" w:hint="eastAsia"/>
          <w:bCs/>
          <w:kern w:val="0"/>
          <w:sz w:val="28"/>
          <w:szCs w:val="28"/>
        </w:rPr>
      </w:pPr>
      <w:r>
        <w:rPr>
          <w:rFonts w:ascii="楷体_GB2312" w:eastAsia="楷体_GB2312" w:hAnsi="宋体" w:cs="SimSun,Bold" w:hint="eastAsia"/>
          <w:b/>
          <w:bCs/>
          <w:kern w:val="0"/>
          <w:sz w:val="28"/>
          <w:szCs w:val="28"/>
        </w:rPr>
        <w:t>第三条</w:t>
      </w:r>
      <w:r>
        <w:rPr>
          <w:rFonts w:ascii="楷体_GB2312" w:eastAsia="楷体_GB2312" w:hAnsi="宋体" w:cs="SimSun,Bold" w:hint="eastAsia"/>
          <w:bCs/>
          <w:kern w:val="0"/>
          <w:sz w:val="28"/>
          <w:szCs w:val="28"/>
        </w:rPr>
        <w:t xml:space="preserve">  科研项目的实施</w:t>
      </w:r>
    </w:p>
    <w:p w:rsidR="00D30BA0" w:rsidRDefault="00D30BA0" w:rsidP="00D30BA0">
      <w:pPr>
        <w:autoSpaceDE w:val="0"/>
        <w:autoSpaceDN w:val="0"/>
        <w:adjustRightInd w:val="0"/>
        <w:ind w:firstLineChars="195" w:firstLine="546"/>
        <w:jc w:val="left"/>
        <w:rPr>
          <w:rFonts w:ascii="楷体_GB2312" w:eastAsia="楷体_GB2312" w:hAnsi="宋体" w:cs="SimSun,Bold" w:hint="eastAsia"/>
          <w:bCs/>
          <w:kern w:val="0"/>
          <w:sz w:val="28"/>
          <w:szCs w:val="28"/>
        </w:rPr>
      </w:pPr>
      <w:r>
        <w:rPr>
          <w:rFonts w:ascii="楷体_GB2312" w:eastAsia="楷体_GB2312" w:hAnsi="宋体" w:cs="SimSun,Bold" w:hint="eastAsia"/>
          <w:bCs/>
          <w:kern w:val="0"/>
          <w:sz w:val="28"/>
          <w:szCs w:val="28"/>
        </w:rPr>
        <w:t>1．科研项目确立后，承担单位应按合同的各项指标及进度要求组织落实，以保证计划任务按期完成；</w:t>
      </w:r>
    </w:p>
    <w:p w:rsidR="00D30BA0" w:rsidRDefault="00D30BA0" w:rsidP="00D30BA0">
      <w:pPr>
        <w:autoSpaceDE w:val="0"/>
        <w:autoSpaceDN w:val="0"/>
        <w:adjustRightInd w:val="0"/>
        <w:ind w:firstLineChars="195" w:firstLine="546"/>
        <w:jc w:val="left"/>
        <w:rPr>
          <w:rFonts w:ascii="楷体_GB2312" w:eastAsia="楷体_GB2312" w:hAnsi="宋体" w:cs="SimSun,Bold" w:hint="eastAsia"/>
          <w:bCs/>
          <w:kern w:val="0"/>
          <w:sz w:val="28"/>
          <w:szCs w:val="28"/>
        </w:rPr>
      </w:pPr>
      <w:r>
        <w:rPr>
          <w:rFonts w:ascii="楷体_GB2312" w:eastAsia="楷体_GB2312" w:hAnsi="宋体" w:cs="SimSun,Bold" w:hint="eastAsia"/>
          <w:bCs/>
          <w:kern w:val="0"/>
          <w:sz w:val="28"/>
          <w:szCs w:val="28"/>
        </w:rPr>
        <w:t>2．科研项目实行校、学院（部）两级管理，相关部门应及时了解科研项目的进展情况，帮助解决项目实施中出现的问题，以保证科研项目顺利实施；</w:t>
      </w:r>
    </w:p>
    <w:p w:rsidR="00D30BA0" w:rsidRDefault="00D30BA0" w:rsidP="00D30BA0">
      <w:pPr>
        <w:autoSpaceDE w:val="0"/>
        <w:autoSpaceDN w:val="0"/>
        <w:adjustRightInd w:val="0"/>
        <w:ind w:firstLineChars="195" w:firstLine="546"/>
        <w:jc w:val="left"/>
        <w:rPr>
          <w:rFonts w:ascii="楷体_GB2312" w:eastAsia="楷体_GB2312" w:hAnsi="宋体" w:cs="SimSun,Bold" w:hint="eastAsia"/>
          <w:b/>
          <w:bCs/>
          <w:kern w:val="0"/>
          <w:sz w:val="28"/>
          <w:szCs w:val="28"/>
        </w:rPr>
      </w:pPr>
      <w:r>
        <w:rPr>
          <w:rFonts w:ascii="楷体_GB2312" w:eastAsia="楷体_GB2312" w:hAnsi="宋体" w:cs="SimSun,Bold" w:hint="eastAsia"/>
          <w:bCs/>
          <w:kern w:val="0"/>
          <w:sz w:val="28"/>
          <w:szCs w:val="28"/>
        </w:rPr>
        <w:t>3．承担项目的研究所（室、组）应按规定向所在学院（部）及科技处汇报科研项目的进展情况。在项目的执行过程中，必须严格按照合同规定的各项技术经济指标，逐一完成，科技处将根据实际情况，每年度进行两次项目的抽查。</w:t>
      </w:r>
    </w:p>
    <w:p w:rsidR="00D30BA0" w:rsidRDefault="00D30BA0" w:rsidP="00D30BA0">
      <w:pPr>
        <w:autoSpaceDE w:val="0"/>
        <w:autoSpaceDN w:val="0"/>
        <w:adjustRightInd w:val="0"/>
        <w:ind w:firstLineChars="195" w:firstLine="546"/>
        <w:jc w:val="left"/>
        <w:rPr>
          <w:rFonts w:ascii="楷体_GB2312" w:eastAsia="楷体_GB2312" w:hAnsi="宋体" w:cs="SimSun,Bold" w:hint="eastAsia"/>
          <w:kern w:val="0"/>
          <w:sz w:val="28"/>
          <w:szCs w:val="28"/>
        </w:rPr>
      </w:pPr>
      <w:r>
        <w:rPr>
          <w:rFonts w:ascii="楷体_GB2312" w:eastAsia="楷体_GB2312" w:hAnsi="宋体" w:cs="SimSun,Bold" w:hint="eastAsia"/>
          <w:kern w:val="0"/>
          <w:sz w:val="28"/>
          <w:szCs w:val="28"/>
        </w:rPr>
        <w:t>第四条  科研项目的过程管理</w:t>
      </w:r>
    </w:p>
    <w:p w:rsidR="00D30BA0" w:rsidRDefault="00D30BA0" w:rsidP="00D30BA0">
      <w:pPr>
        <w:autoSpaceDE w:val="0"/>
        <w:autoSpaceDN w:val="0"/>
        <w:adjustRightInd w:val="0"/>
        <w:ind w:firstLineChars="195" w:firstLine="546"/>
        <w:jc w:val="left"/>
        <w:rPr>
          <w:rFonts w:ascii="楷体_GB2312" w:eastAsia="楷体_GB2312" w:hAnsi="宋体" w:cs="SimSun,Bold" w:hint="eastAsia"/>
          <w:bCs/>
          <w:kern w:val="0"/>
          <w:sz w:val="28"/>
          <w:szCs w:val="28"/>
        </w:rPr>
      </w:pPr>
      <w:r>
        <w:rPr>
          <w:rFonts w:ascii="楷体_GB2312" w:eastAsia="楷体_GB2312" w:hAnsi="宋体" w:cs="SimSun,Bold" w:hint="eastAsia"/>
          <w:bCs/>
          <w:kern w:val="0"/>
          <w:sz w:val="28"/>
          <w:szCs w:val="28"/>
        </w:rPr>
        <w:t>1. 纵向科研项目</w:t>
      </w:r>
    </w:p>
    <w:p w:rsidR="00D30BA0" w:rsidRDefault="00D30BA0" w:rsidP="00D30BA0">
      <w:pPr>
        <w:autoSpaceDE w:val="0"/>
        <w:autoSpaceDN w:val="0"/>
        <w:adjustRightInd w:val="0"/>
        <w:ind w:firstLineChars="195" w:firstLine="546"/>
        <w:jc w:val="left"/>
        <w:rPr>
          <w:rFonts w:ascii="楷体_GB2312" w:eastAsia="楷体_GB2312" w:hAnsi="宋体" w:cs="SimSun,Bold" w:hint="eastAsia"/>
          <w:bCs/>
          <w:kern w:val="0"/>
          <w:sz w:val="28"/>
          <w:szCs w:val="28"/>
        </w:rPr>
      </w:pPr>
      <w:r>
        <w:rPr>
          <w:rFonts w:ascii="楷体_GB2312" w:eastAsia="楷体_GB2312" w:hAnsi="宋体" w:cs="SimSun,Bold" w:hint="eastAsia"/>
          <w:kern w:val="0"/>
          <w:sz w:val="28"/>
          <w:szCs w:val="28"/>
        </w:rPr>
        <w:t>所有纵向科研项目须根据有关主管部门要求，提交阶段性成果（年度报告等）及经费使用情况等。</w:t>
      </w:r>
      <w:r>
        <w:rPr>
          <w:rFonts w:ascii="楷体_GB2312" w:eastAsia="楷体_GB2312" w:hAnsi="宋体" w:cs="SimSun,Bold" w:hint="eastAsia"/>
          <w:bCs/>
          <w:kern w:val="0"/>
          <w:sz w:val="28"/>
          <w:szCs w:val="28"/>
        </w:rPr>
        <w:t>为了进一步提高学术水平，促进科研成果的转化，科研项目在申请验收时，须完成任务下达单位合同书规定的各项经济、技术指标，并按相关规定对成果进行标注。</w:t>
      </w:r>
    </w:p>
    <w:p w:rsidR="00D30BA0" w:rsidRDefault="00D30BA0" w:rsidP="00D30BA0">
      <w:pPr>
        <w:autoSpaceDE w:val="0"/>
        <w:autoSpaceDN w:val="0"/>
        <w:adjustRightInd w:val="0"/>
        <w:ind w:firstLineChars="195" w:firstLine="546"/>
        <w:jc w:val="left"/>
        <w:rPr>
          <w:rFonts w:ascii="楷体_GB2312" w:eastAsia="楷体_GB2312" w:hAnsi="宋体" w:cs="SimSun,Bold" w:hint="eastAsia"/>
          <w:bCs/>
          <w:kern w:val="0"/>
          <w:sz w:val="28"/>
          <w:szCs w:val="28"/>
        </w:rPr>
      </w:pPr>
      <w:r>
        <w:rPr>
          <w:rFonts w:ascii="楷体_GB2312" w:eastAsia="楷体_GB2312" w:hAnsi="宋体" w:cs="SimSun,Bold" w:hint="eastAsia"/>
          <w:bCs/>
          <w:kern w:val="0"/>
          <w:sz w:val="28"/>
          <w:szCs w:val="28"/>
        </w:rPr>
        <w:t>2.横向科研项目</w:t>
      </w:r>
    </w:p>
    <w:p w:rsidR="00D30BA0" w:rsidRDefault="00D30BA0" w:rsidP="00D30BA0">
      <w:pPr>
        <w:autoSpaceDE w:val="0"/>
        <w:autoSpaceDN w:val="0"/>
        <w:adjustRightInd w:val="0"/>
        <w:ind w:firstLineChars="195" w:firstLine="546"/>
        <w:jc w:val="left"/>
        <w:rPr>
          <w:rFonts w:ascii="楷体_GB2312" w:eastAsia="楷体_GB2312" w:hAnsi="宋体" w:cs="SimSun,Bold" w:hint="eastAsia"/>
          <w:bCs/>
          <w:kern w:val="0"/>
          <w:sz w:val="28"/>
          <w:szCs w:val="28"/>
        </w:rPr>
      </w:pPr>
      <w:r>
        <w:rPr>
          <w:rFonts w:ascii="楷体_GB2312" w:eastAsia="楷体_GB2312" w:hAnsi="宋体" w:cs="SimSun,Bold" w:hint="eastAsia"/>
          <w:kern w:val="0"/>
          <w:sz w:val="28"/>
          <w:szCs w:val="28"/>
        </w:rPr>
        <w:lastRenderedPageBreak/>
        <w:t>所有横向科研项目须按照合同要求完成规定任务；</w:t>
      </w:r>
      <w:r>
        <w:rPr>
          <w:rFonts w:ascii="楷体_GB2312" w:eastAsia="楷体_GB2312" w:hAnsi="宋体" w:cs="SimSun,Bold" w:hint="eastAsia"/>
          <w:bCs/>
          <w:kern w:val="0"/>
          <w:sz w:val="28"/>
          <w:szCs w:val="28"/>
        </w:rPr>
        <w:t>未完成合同规定任务，引起纠纷的，由</w:t>
      </w:r>
      <w:r>
        <w:rPr>
          <w:rFonts w:ascii="楷体_GB2312" w:eastAsia="楷体_GB2312" w:hAnsi="宋体" w:cs="SimSun,Bold" w:hint="eastAsia"/>
          <w:kern w:val="0"/>
          <w:sz w:val="28"/>
          <w:szCs w:val="28"/>
        </w:rPr>
        <w:t>项目负责人</w:t>
      </w:r>
      <w:r>
        <w:rPr>
          <w:rFonts w:ascii="楷体_GB2312" w:eastAsia="楷体_GB2312" w:hAnsi="宋体" w:cs="SimSun,Bold" w:hint="eastAsia"/>
          <w:bCs/>
          <w:kern w:val="0"/>
          <w:sz w:val="28"/>
          <w:szCs w:val="28"/>
        </w:rPr>
        <w:t>承担相应责任。</w:t>
      </w:r>
    </w:p>
    <w:p w:rsidR="00D30BA0" w:rsidRDefault="00D30BA0" w:rsidP="00D30BA0">
      <w:pPr>
        <w:autoSpaceDE w:val="0"/>
        <w:autoSpaceDN w:val="0"/>
        <w:adjustRightInd w:val="0"/>
        <w:ind w:firstLineChars="195" w:firstLine="546"/>
        <w:jc w:val="left"/>
        <w:rPr>
          <w:rFonts w:ascii="楷体_GB2312" w:eastAsia="楷体_GB2312" w:hAnsi="宋体" w:cs="SimSun,Bold" w:hint="eastAsia"/>
          <w:bCs/>
          <w:kern w:val="0"/>
          <w:sz w:val="28"/>
          <w:szCs w:val="28"/>
        </w:rPr>
      </w:pPr>
      <w:r>
        <w:rPr>
          <w:rFonts w:ascii="楷体_GB2312" w:eastAsia="楷体_GB2312" w:hint="eastAsia"/>
          <w:sz w:val="28"/>
          <w:szCs w:val="32"/>
        </w:rPr>
        <w:t>3.</w:t>
      </w:r>
      <w:r>
        <w:rPr>
          <w:rFonts w:ascii="楷体_GB2312" w:eastAsia="楷体_GB2312" w:hAnsi="宋体" w:cs="SimSun,Bold" w:hint="eastAsia"/>
          <w:bCs/>
          <w:kern w:val="0"/>
          <w:sz w:val="28"/>
          <w:szCs w:val="28"/>
        </w:rPr>
        <w:t>纵向项目逾期未结题的管理措施</w:t>
      </w:r>
    </w:p>
    <w:p w:rsidR="00D30BA0" w:rsidRDefault="00D30BA0" w:rsidP="00D30BA0">
      <w:pPr>
        <w:autoSpaceDE w:val="0"/>
        <w:autoSpaceDN w:val="0"/>
        <w:adjustRightInd w:val="0"/>
        <w:ind w:firstLineChars="195" w:firstLine="546"/>
        <w:jc w:val="left"/>
        <w:rPr>
          <w:rFonts w:ascii="楷体_GB2312" w:eastAsia="楷体_GB2312" w:hAnsi="宋体" w:cs="SimSun,Bold" w:hint="eastAsia"/>
          <w:bCs/>
          <w:kern w:val="0"/>
          <w:sz w:val="28"/>
          <w:szCs w:val="28"/>
        </w:rPr>
      </w:pPr>
      <w:r>
        <w:rPr>
          <w:rFonts w:ascii="楷体_GB2312" w:eastAsia="楷体_GB2312" w:hAnsi="宋体" w:cs="SimSun,Bold" w:hint="eastAsia"/>
          <w:bCs/>
          <w:kern w:val="0"/>
          <w:sz w:val="28"/>
          <w:szCs w:val="28"/>
        </w:rPr>
        <w:t>对于无正当理由超过合同执行年限的各类纵向项目，学校将冻结该项目的科研经费，且项目负责人三年内不允许申报各类纵向项目，并从已冻结的结余科研经费中追缴</w:t>
      </w:r>
      <w:proofErr w:type="gramStart"/>
      <w:r>
        <w:rPr>
          <w:rFonts w:ascii="楷体_GB2312" w:eastAsia="楷体_GB2312" w:hAnsi="宋体" w:cs="SimSun,Bold" w:hint="eastAsia"/>
          <w:bCs/>
          <w:kern w:val="0"/>
          <w:sz w:val="28"/>
          <w:szCs w:val="28"/>
        </w:rPr>
        <w:t>回所有已经配套过</w:t>
      </w:r>
      <w:proofErr w:type="gramEnd"/>
      <w:r>
        <w:rPr>
          <w:rFonts w:ascii="楷体_GB2312" w:eastAsia="楷体_GB2312" w:hAnsi="宋体" w:cs="SimSun,Bold" w:hint="eastAsia"/>
          <w:bCs/>
          <w:kern w:val="0"/>
          <w:sz w:val="28"/>
          <w:szCs w:val="28"/>
        </w:rPr>
        <w:t>的资金、科研项目经费所获得的</w:t>
      </w:r>
      <w:r>
        <w:rPr>
          <w:rFonts w:ascii="楷体_GB2312" w:eastAsia="楷体_GB2312" w:hAnsi="宋体" w:cs="SimSun,Bold" w:hint="eastAsia"/>
          <w:kern w:val="0"/>
          <w:sz w:val="28"/>
          <w:szCs w:val="28"/>
        </w:rPr>
        <w:t>科研津贴</w:t>
      </w:r>
      <w:r>
        <w:rPr>
          <w:rFonts w:ascii="楷体_GB2312" w:eastAsia="楷体_GB2312" w:hAnsi="宋体" w:cs="SimSun,Bold" w:hint="eastAsia"/>
          <w:bCs/>
          <w:kern w:val="0"/>
          <w:sz w:val="28"/>
          <w:szCs w:val="28"/>
        </w:rPr>
        <w:t>等。学校将在人事聘用考核中不予计算该项科研分值。</w:t>
      </w:r>
    </w:p>
    <w:p w:rsidR="00D30BA0" w:rsidRDefault="00D30BA0" w:rsidP="00D30BA0">
      <w:pPr>
        <w:autoSpaceDE w:val="0"/>
        <w:autoSpaceDN w:val="0"/>
        <w:adjustRightInd w:val="0"/>
        <w:ind w:firstLineChars="195" w:firstLine="546"/>
        <w:jc w:val="left"/>
        <w:rPr>
          <w:rFonts w:ascii="楷体_GB2312" w:eastAsia="楷体_GB2312" w:hAnsi="宋体" w:cs="SimSun,Bold" w:hint="eastAsia"/>
          <w:bCs/>
          <w:kern w:val="0"/>
          <w:sz w:val="28"/>
          <w:szCs w:val="28"/>
        </w:rPr>
      </w:pPr>
      <w:r>
        <w:rPr>
          <w:rFonts w:ascii="楷体_GB2312" w:eastAsia="楷体_GB2312" w:hAnsi="宋体" w:cs="SimSun,Bold" w:hint="eastAsia"/>
          <w:b/>
          <w:bCs/>
          <w:kern w:val="0"/>
          <w:sz w:val="28"/>
          <w:szCs w:val="28"/>
        </w:rPr>
        <w:t>第五条</w:t>
      </w:r>
      <w:r>
        <w:rPr>
          <w:rFonts w:ascii="楷体_GB2312" w:eastAsia="楷体_GB2312" w:hAnsi="宋体" w:cs="SimSun,Bold" w:hint="eastAsia"/>
          <w:bCs/>
          <w:kern w:val="0"/>
          <w:sz w:val="28"/>
          <w:szCs w:val="28"/>
        </w:rPr>
        <w:t xml:space="preserve">  在项目执行过程中一般不允许变更项目负责人，以下情况除外：</w:t>
      </w:r>
    </w:p>
    <w:p w:rsidR="00D30BA0" w:rsidRDefault="00D30BA0" w:rsidP="00D30BA0">
      <w:pPr>
        <w:autoSpaceDE w:val="0"/>
        <w:autoSpaceDN w:val="0"/>
        <w:adjustRightInd w:val="0"/>
        <w:ind w:firstLineChars="195" w:firstLine="546"/>
        <w:jc w:val="left"/>
        <w:rPr>
          <w:rFonts w:ascii="楷体_GB2312" w:eastAsia="楷体_GB2312" w:hAnsi="宋体" w:cs="SimSun,Bold" w:hint="eastAsia"/>
          <w:bCs/>
          <w:kern w:val="0"/>
          <w:sz w:val="28"/>
          <w:szCs w:val="28"/>
        </w:rPr>
      </w:pPr>
      <w:r>
        <w:rPr>
          <w:rFonts w:ascii="楷体_GB2312" w:eastAsia="楷体_GB2312" w:hAnsi="宋体" w:cs="SimSun,Bold" w:hint="eastAsia"/>
          <w:bCs/>
          <w:kern w:val="0"/>
          <w:sz w:val="28"/>
          <w:szCs w:val="28"/>
        </w:rPr>
        <w:t>1．项目负责人调离天津科技大学或长期出国，不能正常开展科研工作；</w:t>
      </w:r>
    </w:p>
    <w:p w:rsidR="00D30BA0" w:rsidRDefault="00D30BA0" w:rsidP="00D30BA0">
      <w:pPr>
        <w:autoSpaceDE w:val="0"/>
        <w:autoSpaceDN w:val="0"/>
        <w:adjustRightInd w:val="0"/>
        <w:ind w:firstLineChars="195" w:firstLine="546"/>
        <w:jc w:val="left"/>
        <w:rPr>
          <w:rFonts w:ascii="楷体_GB2312" w:eastAsia="楷体_GB2312" w:hAnsi="宋体" w:cs="SimSun,Bold" w:hint="eastAsia"/>
          <w:bCs/>
          <w:kern w:val="0"/>
          <w:sz w:val="28"/>
          <w:szCs w:val="28"/>
        </w:rPr>
      </w:pPr>
      <w:r>
        <w:rPr>
          <w:rFonts w:ascii="楷体_GB2312" w:eastAsia="楷体_GB2312" w:hAnsi="宋体" w:cs="SimSun,Bold" w:hint="eastAsia"/>
          <w:bCs/>
          <w:kern w:val="0"/>
          <w:sz w:val="28"/>
          <w:szCs w:val="28"/>
        </w:rPr>
        <w:t>2．项目负责人身体健康原因，不能正常开展工作，即不能完成学校规定的教学或科研工作量。</w:t>
      </w:r>
    </w:p>
    <w:p w:rsidR="00D30BA0" w:rsidRDefault="00D30BA0" w:rsidP="00D30BA0">
      <w:pPr>
        <w:autoSpaceDE w:val="0"/>
        <w:autoSpaceDN w:val="0"/>
        <w:adjustRightInd w:val="0"/>
        <w:ind w:firstLineChars="195" w:firstLine="546"/>
        <w:jc w:val="left"/>
        <w:rPr>
          <w:rFonts w:ascii="楷体_GB2312" w:eastAsia="楷体_GB2312" w:hAnsi="宋体" w:cs="SimSun,Bold" w:hint="eastAsia"/>
          <w:bCs/>
          <w:kern w:val="0"/>
          <w:sz w:val="28"/>
          <w:szCs w:val="28"/>
        </w:rPr>
      </w:pPr>
      <w:r>
        <w:rPr>
          <w:rFonts w:ascii="楷体_GB2312" w:eastAsia="楷体_GB2312" w:hAnsi="宋体" w:cs="SimSun,Bold" w:hint="eastAsia"/>
          <w:b/>
          <w:bCs/>
          <w:kern w:val="0"/>
          <w:sz w:val="28"/>
          <w:szCs w:val="28"/>
        </w:rPr>
        <w:t>第六条</w:t>
      </w:r>
      <w:r>
        <w:rPr>
          <w:rFonts w:ascii="楷体_GB2312" w:eastAsia="楷体_GB2312" w:hAnsi="宋体" w:cs="SimSun,Bold" w:hint="eastAsia"/>
          <w:bCs/>
          <w:kern w:val="0"/>
          <w:sz w:val="28"/>
          <w:szCs w:val="28"/>
        </w:rPr>
        <w:t xml:space="preserve">  本办法自2016年1月1日起执行。自新办法执行之日起，原文件废止。</w:t>
      </w:r>
    </w:p>
    <w:p w:rsidR="00D30BA0" w:rsidRDefault="00D30BA0" w:rsidP="00D30BA0">
      <w:pPr>
        <w:ind w:firstLineChars="196" w:firstLine="549"/>
        <w:rPr>
          <w:rFonts w:ascii="楷体_GB2312" w:eastAsia="楷体_GB2312" w:hint="eastAsia"/>
          <w:sz w:val="28"/>
          <w:szCs w:val="24"/>
        </w:rPr>
      </w:pPr>
      <w:r>
        <w:rPr>
          <w:rFonts w:ascii="楷体_GB2312" w:eastAsia="楷体_GB2312" w:hAnsi="宋体" w:cs="SimSun,Bold" w:hint="eastAsia"/>
          <w:b/>
          <w:bCs/>
          <w:kern w:val="0"/>
          <w:sz w:val="28"/>
          <w:szCs w:val="28"/>
        </w:rPr>
        <w:t>第七条</w:t>
      </w:r>
      <w:r>
        <w:rPr>
          <w:rFonts w:ascii="楷体_GB2312" w:eastAsia="楷体_GB2312" w:hAnsi="宋体" w:cs="SimSun,Bold" w:hint="eastAsia"/>
          <w:bCs/>
          <w:kern w:val="0"/>
          <w:sz w:val="28"/>
          <w:szCs w:val="28"/>
        </w:rPr>
        <w:t xml:space="preserve">  本办法经学校批准后执行，由学校授权科技处解释。</w:t>
      </w:r>
    </w:p>
    <w:p w:rsidR="00EE007B" w:rsidRPr="00D30BA0" w:rsidRDefault="00EE007B"/>
    <w:sectPr w:rsidR="00EE007B" w:rsidRPr="00D30BA0" w:rsidSect="00EE007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F2E" w:rsidRDefault="00EE6F2E" w:rsidP="00D30BA0">
      <w:r>
        <w:separator/>
      </w:r>
    </w:p>
  </w:endnote>
  <w:endnote w:type="continuationSeparator" w:id="0">
    <w:p w:rsidR="00EE6F2E" w:rsidRDefault="00EE6F2E" w:rsidP="00D30B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default"/>
    <w:sig w:usb0="00000000" w:usb1="080E0000" w:usb2="00000000" w:usb3="00000000" w:csb0="00040000" w:csb1="00000000"/>
  </w:font>
  <w:font w:name="SimSun,Bold">
    <w:altName w:val="方正舒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39645"/>
      <w:docPartObj>
        <w:docPartGallery w:val="Page Numbers (Bottom of Page)"/>
        <w:docPartUnique/>
      </w:docPartObj>
    </w:sdtPr>
    <w:sdtContent>
      <w:p w:rsidR="00D30BA0" w:rsidRDefault="00D30BA0" w:rsidP="00D30BA0">
        <w:pPr>
          <w:pStyle w:val="a4"/>
          <w:jc w:val="center"/>
        </w:pPr>
        <w:fldSimple w:instr=" PAGE   \* MERGEFORMAT ">
          <w:r w:rsidRPr="00D30BA0">
            <w:rPr>
              <w:noProof/>
              <w:lang w:val="zh-CN"/>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F2E" w:rsidRDefault="00EE6F2E" w:rsidP="00D30BA0">
      <w:r>
        <w:separator/>
      </w:r>
    </w:p>
  </w:footnote>
  <w:footnote w:type="continuationSeparator" w:id="0">
    <w:p w:rsidR="00EE6F2E" w:rsidRDefault="00EE6F2E" w:rsidP="00D30B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0BA0"/>
    <w:rsid w:val="00D30BA0"/>
    <w:rsid w:val="00EE007B"/>
    <w:rsid w:val="00EE6F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BA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0BA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30BA0"/>
    <w:rPr>
      <w:sz w:val="18"/>
      <w:szCs w:val="18"/>
    </w:rPr>
  </w:style>
  <w:style w:type="paragraph" w:styleId="a4">
    <w:name w:val="footer"/>
    <w:basedOn w:val="a"/>
    <w:link w:val="Char0"/>
    <w:uiPriority w:val="99"/>
    <w:unhideWhenUsed/>
    <w:rsid w:val="00D30BA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30BA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208</Words>
  <Characters>1189</Characters>
  <Application>Microsoft Office Word</Application>
  <DocSecurity>0</DocSecurity>
  <Lines>9</Lines>
  <Paragraphs>2</Paragraphs>
  <ScaleCrop>false</ScaleCrop>
  <Company>Lenovo</Company>
  <LinksUpToDate>false</LinksUpToDate>
  <CharactersWithSpaces>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2015-12-03T08:33:00Z</dcterms:created>
  <dcterms:modified xsi:type="dcterms:W3CDTF">2015-12-03T08:34:00Z</dcterms:modified>
</cp:coreProperties>
</file>